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1860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07.03.2022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Progetto “Decoriamo la panchina rossa - Simbolo della lotta contro la violenza sulle donne”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Progetto “Decoriamo la panchina rossa”, nato dopo il 25 novembre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highlight w:val="white"/>
          <w:rtl w:val="0"/>
        </w:rPr>
        <w:t xml:space="preserve">Giornata internazionale per l’eliminazione della violenza contro le donne</w:t>
      </w:r>
      <w:r w:rsidDel="00000000" w:rsidR="00000000" w:rsidRPr="00000000">
        <w:rPr>
          <w:rFonts w:ascii="Verdana" w:cs="Verdana" w:eastAsia="Verdana" w:hAnsi="Verdana"/>
          <w:color w:val="333333"/>
          <w:sz w:val="27"/>
          <w:szCs w:val="27"/>
          <w:highlight w:val="whit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 visto gli alunni delle classi 2A - 2B - 3A - 3B della scuola secondaria, riflettere e formulare dei pensieri per sensibilizzare tutti su questo tema.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frasi sono state riportate sulla panchina rossa, messa a disposizione dall’Amministrazione Comunale, nel parco antistante il plesso di via R.B.Powell, e rappresenteranno la voce della Scuola.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L’iniziativa, estremamente significativa, vuole essere un simbolo per la lotta, delle giovani generazioni, contro la violenza sulle donne.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 occasione dell’otto marzo 2022, Giornata internazionale dei diritti delle donne, la panchina verrà inaugurata, alle ore 11.30, alla presenza della classe 2A, in rappresentanza dell’intero Istituto.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le classi che vogliono partecipare, in modalità videoconferenza, la prof.ssa Battelli, ha messo il link per il collegamento all’interno del calendar di google. 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msLSOMCOMvyrmHe9iMK4y98SFQ==">AMUW2mVgBSz1GreGi1k8VNpDNhs1+eYQPwj9YfG03wtrFQ0xRsz/NuUFAxqjkJ7jhPbquZSlEF2U38C8IzEhFUoW5hURJWcdGy7/8C1V/WueSIeqeZpEdRkJSEXUyG8Fyjh2RnCaiCTq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