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95"/>
        <w:gridCol w:w="4635"/>
        <w:tblGridChange w:id="0">
          <w:tblGrid>
            <w:gridCol w:w="4995"/>
            <w:gridCol w:w="463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2364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23.03.2022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Referenti di plesso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Collaboratori Scolastici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113</w:t>
      </w:r>
    </w:p>
    <w:p w:rsidR="00000000" w:rsidDel="00000000" w:rsidP="00000000" w:rsidRDefault="00000000" w:rsidRPr="00000000" w14:paraId="00000013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Corsi pomeridiani - pulizia aule</w:t>
      </w:r>
    </w:p>
    <w:p w:rsidR="00000000" w:rsidDel="00000000" w:rsidP="00000000" w:rsidRDefault="00000000" w:rsidRPr="00000000" w14:paraId="00000016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all’oggetto, si raccomanda, ancora una volta, la pulizia adeguata degli ambienti e degli arredi che vengono utilizzati, dagli alunni, durante le attività pomeridiane.</w:t>
      </w:r>
    </w:p>
    <w:p w:rsidR="00000000" w:rsidDel="00000000" w:rsidP="00000000" w:rsidRDefault="00000000" w:rsidRPr="00000000" w14:paraId="00000018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Quando possibile, è opportuno che i gruppi rimangano nelle classi di appartenenza.</w:t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ricorda, inoltre, che la sanificazione deve essere effettuata almeno una volta alla settimana con gli strumenti adeguati che sono in dotazione in tutti i plessi.</w:t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Qualora si verificassero ancora gli episodi spiacevoli degli ultimi giorni, l'attribuzione delle ore aggiuntive verrà calcolata in altro modo.</w:t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D.S.G.A.</w:t>
      </w:r>
    </w:p>
    <w:p w:rsidR="00000000" w:rsidDel="00000000" w:rsidP="00000000" w:rsidRDefault="00000000" w:rsidRPr="00000000" w14:paraId="00000022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dott. Giovanni Vitaletti</w:t>
      </w:r>
    </w:p>
    <w:p w:rsidR="00000000" w:rsidDel="00000000" w:rsidP="00000000" w:rsidRDefault="00000000" w:rsidRPr="00000000" w14:paraId="00000023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25">
      <w:pPr>
        <w:spacing w:line="276" w:lineRule="auto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26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63.6513328552246" w:lineRule="auto"/>
        <w:ind w:left="43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29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2A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C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1N53Ylfr2Hn+qjWZ01xIUJBVsA==">AMUW2mWYP2mQQtDa9hWbYQYXTFaPIA795IcQSmmoa/LRrWGzejbg/ZJp8w0R0swZLC0zZyA495TChXDXRFA+VfHIf5igd/0HcQxm4ObSqBQFhMAXNWavL0WcfaeVGgDhxKdZDBIp1sFM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