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80"/>
        <w:gridCol w:w="4650"/>
        <w:tblGridChange w:id="0">
          <w:tblGrid>
            <w:gridCol w:w="4980"/>
            <w:gridCol w:w="465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3072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27.04.2022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134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Comparto Istruzione e Ricerca – Sezione Scuola: azioni di sciopero previste per la giornata del 6 maggio 2022. Proclamanti: Personale Docente, ATA, Educativo e Dirigente (Cobas Scuola Sardegna e CUB SUR), Docente, Educativo e ATA (Cobas e Anief), Docente e ATA delle scuole, della ricerca e delle università (Unicobas Scuola&amp;Università), Docente e ATA (SAESE), Personale docente in Italia e all'estero, articolato in sciopero breve delle attività funzionali all'insegnamento relative alle prove INVALSI per la scuola primaria, comprese le attività di correzione dei test a partire dal 06.05.2022 (SGB)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per l’intera giornata del 6 maggio 2022 è stata proclamata l’azione di sciopero in oggetto.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VISTA la proclamazione dello sciopero indetto dai sindacati indicati in oggetto;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PREMESSO CHE, ai sensi dell’art. 3, comma 4, dell’Accordo Aran sulle norme di garanzia dei servizi pubblici essenziali e sulle procedure di raffreddamento e conciliazione in caso di sciopero firmato il 2 dicembre 2020,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5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2 maggio 2022 la suddetta dichiarazione alla scrivente, compilando il modulo online raggiungibile al seguente link:</w:t>
      </w:r>
    </w:p>
    <w:p w:rsidR="00000000" w:rsidDel="00000000" w:rsidP="00000000" w:rsidRDefault="00000000" w:rsidRPr="00000000" w14:paraId="00000016">
      <w:pPr>
        <w:spacing w:before="240" w:lineRule="auto"/>
        <w:ind w:right="-440"/>
        <w:jc w:val="center"/>
        <w:rPr>
          <w:rFonts w:ascii="Verdana" w:cs="Verdana" w:eastAsia="Verdana" w:hAnsi="Verdana"/>
          <w:b w:val="1"/>
          <w:sz w:val="20"/>
          <w:szCs w:val="20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https://forms.gle/RCQT5K4YRLQjGE6F9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</w:t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1C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68.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RCQT5K4YRLQjGE6F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4KxSYlDfX7wSY+npjTrMyXcKIA==">AMUW2mX48gywRCtyasajkaVlFjNfy4XEC6Ree4ObVB6XQqH++lVnlLagM54xnk8QYvGDm96N7NRBhDl3vZmyb5g6QFE4X3nIXupyWkwzNGoCy8yC1sXhAwt2MlahWsKXoOgJW+4W4Yhq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