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727.2332763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.40000057220459"/>
          <w:szCs w:val="14.4000005722045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4.40000057220459"/>
          <w:szCs w:val="14.40000057220459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.40000057220459"/>
          <w:szCs w:val="14.40000057220459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93798828125" w:line="240" w:lineRule="auto"/>
        <w:ind w:left="0" w:right="4172.24548339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.40000057220459"/>
          <w:szCs w:val="14.4000005722045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.40000057220459"/>
          <w:szCs w:val="14.40000057220459"/>
          <w:u w:val="none"/>
          <w:shd w:fill="auto" w:val="clear"/>
          <w:vertAlign w:val="baseline"/>
        </w:rPr>
        <w:drawing>
          <wp:inline distB="19050" distT="19050" distL="19050" distR="19050">
            <wp:extent cx="742950" cy="7429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Italianno" w:cs="Italianno" w:eastAsia="Italianno" w:hAnsi="Italianno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Italianno" w:cs="Italianno" w:eastAsia="Italianno" w:hAnsi="Italianno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Ministero </w:t>
      </w:r>
      <w:r w:rsidDel="00000000" w:rsidR="00000000" w:rsidRPr="00000000">
        <w:rPr>
          <w:rFonts w:ascii="Italianno" w:cs="Italianno" w:eastAsia="Italianno" w:hAnsi="Italianno"/>
          <w:sz w:val="44"/>
          <w:szCs w:val="44"/>
          <w:rtl w:val="0"/>
        </w:rPr>
        <w:t xml:space="preserve">dell</w:t>
      </w:r>
      <w:r w:rsidDel="00000000" w:rsidR="00000000" w:rsidRPr="00000000">
        <w:rPr>
          <w:rFonts w:ascii="Italianno" w:cs="Italianno" w:eastAsia="Italianno" w:hAnsi="Italianno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’Istruzione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24267578125" w:line="240" w:lineRule="auto"/>
        <w:ind w:left="2375.9395599365234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1c458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c4587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Statale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9755859375" w:line="242.8157615661621" w:lineRule="auto"/>
        <w:ind w:left="888.3861541748047" w:right="692.5921630859375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1c4587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c4587"/>
          <w:sz w:val="24"/>
          <w:szCs w:val="24"/>
          <w:u w:val="none"/>
          <w:shd w:fill="auto" w:val="clear"/>
          <w:vertAlign w:val="baseline"/>
          <w:rtl w:val="0"/>
        </w:rPr>
        <w:t xml:space="preserve">Sant’Angelo in Vado – Mercatello sul Metauro – Borgo Pace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c4587"/>
          <w:sz w:val="18"/>
          <w:szCs w:val="18"/>
          <w:u w:val="none"/>
          <w:shd w:fill="auto" w:val="clear"/>
          <w:vertAlign w:val="baseline"/>
          <w:rtl w:val="0"/>
        </w:rPr>
        <w:t xml:space="preserve">Via R.B.Powell n. 45 - 61048 Sant’Angelo in Vado - (PU) Tel. e Fax n. 0722/818546 E-mail:psic80400p@istruzione.it - PEC: psic80400p@pec.istruzione.it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255859375" w:line="240" w:lineRule="auto"/>
        <w:ind w:left="0" w:right="1645.0579833984375" w:firstLine="0"/>
        <w:jc w:val="right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c4587"/>
          <w:sz w:val="18"/>
          <w:szCs w:val="18"/>
          <w:u w:val="none"/>
          <w:shd w:fill="auto" w:val="clear"/>
          <w:vertAlign w:val="baseline"/>
          <w:rtl w:val="0"/>
        </w:rPr>
        <w:t xml:space="preserve">Codice Meccanografico PSIC80400P -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255859375" w:line="240" w:lineRule="auto"/>
        <w:ind w:left="0" w:right="1645.0579833984375" w:firstLine="0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255859375" w:line="240" w:lineRule="auto"/>
        <w:ind w:left="0" w:right="1645.0579833984375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3892</w:t>
        <w:tab/>
        <w:tab/>
        <w:tab/>
        <w:tab/>
        <w:tab/>
        <w:t xml:space="preserve">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Sant’Angelo in Vado, 10.06.2022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255859375" w:line="240" w:lineRule="auto"/>
        <w:ind w:left="0" w:right="1645.0579833984375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255859375" w:line="240" w:lineRule="auto"/>
        <w:ind w:left="5040" w:right="1645.057983398437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 FFSS Continuità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66748046875" w:line="240" w:lineRule="auto"/>
        <w:ind w:left="4320" w:right="1902.0050048828125" w:firstLine="72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 FFSS Inclusione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6796875" w:line="240" w:lineRule="auto"/>
        <w:ind w:left="4320" w:right="2971.8212890625" w:firstLine="72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docenti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6552734375" w:line="240" w:lineRule="auto"/>
        <w:ind w:left="5040" w:right="1531.3153076171875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scuola primaria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/secondaria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6552734375" w:line="240" w:lineRule="auto"/>
        <w:ind w:left="0" w:right="1531.3153076171875" w:firstLine="0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6552734375" w:line="240" w:lineRule="auto"/>
        <w:ind w:left="2160" w:right="1531.3153076171875" w:firstLine="72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157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6552734375" w:line="240" w:lineRule="auto"/>
        <w:ind w:left="0" w:right="1531.3153076171875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6552734375" w:line="240" w:lineRule="auto"/>
        <w:ind w:left="0" w:right="1531.3153076171875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6552734375" w:line="240" w:lineRule="auto"/>
        <w:ind w:left="0" w:right="1531.3153076171875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Incontro per il passaggio di informazioni primaria/secondaria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1912841796875" w:line="279.41576957702637" w:lineRule="auto"/>
        <w:ind w:left="51.05827331542969" w:right="740.0982666015625" w:hanging="14.199981689453125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comunica che l’incontro in oggetto si svolgerà, in modalità videoconferenza, il giorno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21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.06.202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secondo gli orari riportati di seguito: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1912841796875" w:line="279.41576957702637" w:lineRule="auto"/>
        <w:ind w:left="51.05827331542969" w:right="740.0982666015625" w:hanging="14.199981689453125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2400"/>
        <w:gridCol w:w="2670"/>
        <w:gridCol w:w="2580"/>
        <w:tblGridChange w:id="0">
          <w:tblGrid>
            <w:gridCol w:w="2385"/>
            <w:gridCol w:w="2400"/>
            <w:gridCol w:w="2670"/>
            <w:gridCol w:w="258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05836486816406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45782470703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ALUNNI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6979904174805" w:lineRule="auto"/>
              <w:ind w:left="142.25830078125" w:right="95.3973388671875" w:firstLine="6.199951171875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DOCENTI COINVOLTI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PRIMARIA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6979904174805" w:lineRule="auto"/>
              <w:ind w:left="148.4588623046875" w:right="95.399169921875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DOCENTI COINVOLTI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SECONDARIA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.058349609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0 - 1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alunni plesso 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9.6661376953125"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 Sant’Angelo in Vado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48.458251953125" w:firstLine="0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Anna Maria Leonardi - Lucia Ugolini - Silvia Grassi   - Paola Casagrande- Chiara Bracci - Simona Salsiccia- Maria Grazia Curzi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Sacchi - Corsini -  Pigrucci - Pagliardini - Borsella - Palma - Pacini - Cesari - Rossi - Ceccarini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.00030517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6.058349609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- 1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2.96796798706055" w:lineRule="auto"/>
              <w:ind w:left="0" w:right="65.809326171875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alunni plesso Borgo   Pace e Mercatello sul Metauro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Elisa Londei -Alice Antoniucci - Anita Albertucci - Barbara Pagliardini- Daniela Galdini - Michela Litti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Ballabene - Pigrucci -  Palma - Pacini - Calici - Rossi - Gasperini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.41576957702637" w:lineRule="auto"/>
        <w:ind w:left="40.85823059082031" w:right="34.124755859375" w:firstLine="2.6000213623046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FFSS Continuità invieranno il link per il collegamento, coordineranno i gruppi e redigeranno il verbale dell’incontro.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34521484375" w:line="240" w:lineRule="auto"/>
        <w:ind w:left="0" w:right="1283.833007812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Dirigente Scolastico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6644287109375" w:line="240" w:lineRule="auto"/>
        <w:ind w:left="0" w:right="880.128784179687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dott.ssa Sabrina Franciosi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6644287109375" w:line="240" w:lineRule="auto"/>
        <w:ind w:left="0" w:right="880.1287841796875" w:firstLine="0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6522216796875" w:line="240" w:lineRule="auto"/>
        <w:ind w:left="0" w:right="617.002563476562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00238037109375" w:line="240" w:lineRule="auto"/>
        <w:ind w:left="0" w:right="676.22253417968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ai sensi dell'art. 3 comma 2 del D.L. 39/93</w:t>
      </w:r>
    </w:p>
    <w:sectPr>
      <w:pgSz w:h="16840" w:w="11920" w:orient="portrait"/>
      <w:pgMar w:bottom="1521.5380859375" w:top="555.919189453125" w:left="1110.0000762939453" w:right="1209.99877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kWLbYybWq1bh8RBNo0qtEtfQ+g==">AMUW2mVDqSlYOEEG8xRF9gNoXncWuoxmUOB/NpsH701ZWjMgSh7bJqekQ9qMYqdoagNjxGI0IGWLO+s5oIJdX8IG24rrWTVZ/LNr+6HaBx12jpd6vTG9cxI=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