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535"/>
        <w:gridCol w:w="4095"/>
        <w:tblGridChange w:id="0">
          <w:tblGrid>
            <w:gridCol w:w="5535"/>
            <w:gridCol w:w="409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5225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11.10.2021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Docenti dell’Istituto</w:t>
            </w:r>
          </w:p>
        </w:tc>
      </w:tr>
    </w:tbl>
    <w:p w:rsidR="00000000" w:rsidDel="00000000" w:rsidP="00000000" w:rsidRDefault="00000000" w:rsidRPr="00000000" w14:paraId="0000000F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27</w:t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Disponibilità attribuzione ore di straordinario.</w:t>
      </w:r>
    </w:p>
    <w:p w:rsidR="00000000" w:rsidDel="00000000" w:rsidP="00000000" w:rsidRDefault="00000000" w:rsidRPr="00000000" w14:paraId="00000018">
      <w:pPr>
        <w:ind w:right="664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664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riferimento all’oggetto, si invitano tutti i docenti interessati a presentare domanda entro le ore 14,00 del 14 ottobre 2021.</w:t>
      </w:r>
    </w:p>
    <w:p w:rsidR="00000000" w:rsidDel="00000000" w:rsidP="00000000" w:rsidRDefault="00000000" w:rsidRPr="00000000" w14:paraId="0000001A">
      <w:pPr>
        <w:ind w:right="664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docenti sono pregati di indicare contestualmente le proprie disponibilità orarie, al fine di consentire la migliore organizzazione del servizio.</w:t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referenti di plesso prenderanno nota delle disponibilità espresse.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vwfr/CSmLM3sBgWli2ok11MhpA==">AMUW2mXtnBTjFYRhjJGnNMu6s3AIFuYjnpeI3D4C/dQMuX6K9jDOMy2mDCX+tdLInm4Wh5cRhCvKo4NYU+K7qhYBaiKDSIZhbj8Uw+yw87tbNTO+jASH9o4rheFAnGDbIkdt6cPkVZax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