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6253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18.11.2021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 Personale A.T.A.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Collaboratori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N.59</w:t>
      </w:r>
    </w:p>
    <w:p w:rsidR="00000000" w:rsidDel="00000000" w:rsidP="00000000" w:rsidRDefault="00000000" w:rsidRPr="00000000" w14:paraId="00000019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Piano Attività personale ATA - Incontro organizzativo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in oggetto si svolgerà lunedì 6 dicembre 2021 alle ore 17.00, presso la sede di via Roma, per discutere il seguente O.d.G.: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Piano delle attività 2021/2022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 (art. 41 CCNL 2016/2018)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Informazione in termini di sicurezza (D.L.81/08 art 2, comma 1, lettera bb).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Firma autografa sostituita a mezzo stampa ai sensi dell'art. 3 comma 2 del Dlgs. 39/93 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k1NSAJzKYJkRBz+pUxVaFfkx8Q==">AMUW2mX7IvVuySfsv4eP+QjJB1Izc0nYwQ4KmTrn8ePiQlO/hpcx26FZNrW1FOepoUVli3u2EENS7dDmE+jYZaiFc78f8QIIyqGEh+dFH5Kdwi3oUar9YS0nRfcqKtK3QeyjFYPeppA5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