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7039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22.12.2021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73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Marche in Movimento – Ed.Fisica nella Scuola Primaria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Comunico che il progetto “Marche in Movimento” integra e completa  “Scuola Attiva KIDS” (promosso dal Ministero  dell’Istruzione in collaborazione con Sport e Salute) al quale il nostro Istituto ha aderito nel corrente anno scolastico.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E’ previsto, quindi, anche per le classi prime, seconde e terze, l’inserimento di un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“tutor” sportivo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in affiancamento al docente curriculare, per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un’ora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alla settimana durante le attività di educazione fisica.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Referenti di plesso dovranno inviare l’orario delle classi interessate alla prof.ssa Maria Pia Dini,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 gennaio 2022,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affinchè si possa procedere con l’iscrizione delle classi e il relativo abbinamento con il tutor inviato dall’USR Marche. </w:t>
      </w:r>
    </w:p>
    <w:p w:rsidR="00000000" w:rsidDel="00000000" w:rsidP="00000000" w:rsidRDefault="00000000" w:rsidRPr="00000000" w14:paraId="0000001B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L’inizio delle attività è previsto per il mese di febbraio.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5JFC0HGBIJgBEesih84wZ7CwtA==">AMUW2mU0oaXKlvF6fxa/PXisvRSkQWWRTfKvVr/yEX7ARPtbztmRRKm0ILXmj/FjEj2eWA8kVT6YtccrBZuK4SjZMvtDa0d0qaX60zLVcDnmL9rqVLN2D5ZYl9ESYnvb+dvoq84TT2la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