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7039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22.12.2021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 tutto il personale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7</w:t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Marche in Movimento – Ed.Fisica nella Scuola Primaria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Comunico che il progetto “Marche in Movimento” integra e completa  “Scuola Attiva KIDS” (promosso dal Ministero  dell’Istruzione in collaborazione con Sport e Salute) al quale il nostro Istituto ha aderito nel corrente anno scolastico.</w:t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E’ previsto, quindi, anche per le classi prime, seconde e terze, l’inserimento di un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“tutor” sportivo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, in affiancamento al docente curriculare, per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un’ora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alla settimana durante le attività di educazione fisica.</w:t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Referenti di plesso dovranno inviare l’orario delle classi interessate alla prof.ssa Maria Pia Dini, entro il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10 gennaio 2022,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affinchè si possa procedere con l’iscrizione delle classi e il relativo abbinamento con il tutor inviato dall’USR Marche. </w:t>
      </w:r>
    </w:p>
    <w:p w:rsidR="00000000" w:rsidDel="00000000" w:rsidP="00000000" w:rsidRDefault="00000000" w:rsidRPr="00000000" w14:paraId="0000001B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L’inizio delle attività è previsto per il mese di febbraio.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53rrWXHHgcCj151rQVoDVXF7XA==">AMUW2mV9ujY1JU1KrZmwIlAPvr6SjyLxeI7yqlh8sr4xFw/xUWIVYYiEaqNsb+yv38CAEQjmjp/8kBxB0Az6Ov7tFg2qju+yf37f6AiGMTKYxBY7dzOu+/2712K5+vghMnivDw4dmXoC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