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c4587"/>
          <w:sz w:val="20"/>
          <w:szCs w:val="20"/>
        </w:rPr>
      </w:pPr>
      <w:r w:rsidDel="00000000" w:rsidR="00000000" w:rsidRPr="00000000">
        <w:rPr>
          <w:color w:val="1c4587"/>
        </w:rPr>
        <w:drawing>
          <wp:inline distB="114300" distT="114300" distL="114300" distR="114300">
            <wp:extent cx="742950" cy="74295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9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567" w:right="685" w:firstLine="0"/>
        <w:jc w:val="center"/>
        <w:rPr>
          <w:rFonts w:ascii="Italianno" w:cs="Italianno" w:eastAsia="Italianno" w:hAnsi="Italianno"/>
          <w:b w:val="1"/>
          <w:i w:val="1"/>
          <w:color w:val="1c4587"/>
          <w:sz w:val="44"/>
          <w:szCs w:val="44"/>
        </w:rPr>
      </w:pPr>
      <w:bookmarkStart w:colFirst="0" w:colLast="0" w:name="_heading=h.gjdgxs" w:id="0"/>
      <w:bookmarkEnd w:id="0"/>
      <w:r w:rsidDel="00000000" w:rsidR="00000000" w:rsidRPr="00000000">
        <w:rPr>
          <w:rFonts w:ascii="Italianno" w:cs="Italianno" w:eastAsia="Italianno" w:hAnsi="Italianno"/>
          <w:b w:val="1"/>
          <w:i w:val="1"/>
          <w:color w:val="1c4587"/>
          <w:sz w:val="44"/>
          <w:szCs w:val="44"/>
          <w:rtl w:val="0"/>
        </w:rPr>
        <w:t xml:space="preserve">Ministero dell ’Istruzione</w:t>
      </w:r>
    </w:p>
    <w:p w:rsidR="00000000" w:rsidDel="00000000" w:rsidP="00000000" w:rsidRDefault="00000000" w:rsidRPr="00000000" w14:paraId="00000003">
      <w:pPr>
        <w:pStyle w:val="Heading1"/>
        <w:ind w:left="567" w:right="685" w:firstLine="708"/>
        <w:rPr>
          <w:rFonts w:ascii="Verdana" w:cs="Verdana" w:eastAsia="Verdana" w:hAnsi="Verdana"/>
          <w:b w:val="1"/>
          <w:color w:val="1c4587"/>
        </w:rPr>
      </w:pPr>
      <w:r w:rsidDel="00000000" w:rsidR="00000000" w:rsidRPr="00000000">
        <w:rPr>
          <w:rFonts w:ascii="Verdana" w:cs="Verdana" w:eastAsia="Verdana" w:hAnsi="Verdana"/>
          <w:b w:val="1"/>
          <w:color w:val="1c4587"/>
          <w:sz w:val="28"/>
          <w:szCs w:val="28"/>
          <w:rtl w:val="0"/>
        </w:rPr>
        <w:t xml:space="preserve">      </w:t>
        <w:tab/>
        <w:t xml:space="preserve">  </w:t>
        <w:tab/>
        <w:t xml:space="preserve"> </w:t>
      </w:r>
      <w:r w:rsidDel="00000000" w:rsidR="00000000" w:rsidRPr="00000000">
        <w:rPr>
          <w:rFonts w:ascii="Verdana" w:cs="Verdana" w:eastAsia="Verdana" w:hAnsi="Verdana"/>
          <w:b w:val="1"/>
          <w:color w:val="1c4587"/>
          <w:rtl w:val="0"/>
        </w:rPr>
        <w:t xml:space="preserve"> Istituto Comprensivo Statale</w:t>
      </w:r>
    </w:p>
    <w:p w:rsidR="00000000" w:rsidDel="00000000" w:rsidP="00000000" w:rsidRDefault="00000000" w:rsidRPr="00000000" w14:paraId="00000004">
      <w:pPr>
        <w:pStyle w:val="Heading1"/>
        <w:ind w:right="-43"/>
        <w:jc w:val="center"/>
        <w:rPr>
          <w:rFonts w:ascii="Verdana" w:cs="Verdana" w:eastAsia="Verdana" w:hAnsi="Verdana"/>
          <w:b w:val="1"/>
          <w:color w:val="1c4587"/>
        </w:rPr>
      </w:pPr>
      <w:r w:rsidDel="00000000" w:rsidR="00000000" w:rsidRPr="00000000">
        <w:rPr>
          <w:rFonts w:ascii="Verdana" w:cs="Verdana" w:eastAsia="Verdana" w:hAnsi="Verdana"/>
          <w:b w:val="1"/>
          <w:color w:val="1c4587"/>
          <w:rtl w:val="0"/>
        </w:rPr>
        <w:t xml:space="preserve">Sant’Angelo in Vado – Mercatello sul Metauro – Borgo Pace</w:t>
      </w:r>
    </w:p>
    <w:p w:rsidR="00000000" w:rsidDel="00000000" w:rsidP="00000000" w:rsidRDefault="00000000" w:rsidRPr="00000000" w14:paraId="00000005">
      <w:pPr>
        <w:ind w:left="567" w:right="685" w:firstLine="0"/>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Via R.B.Powell n. 45 - 61048 Sant’Angelo in Vado - (PU) Tel. e Fax n. 0722/818546</w:t>
      </w:r>
    </w:p>
    <w:p w:rsidR="00000000" w:rsidDel="00000000" w:rsidP="00000000" w:rsidRDefault="00000000" w:rsidRPr="00000000" w14:paraId="00000006">
      <w:pPr>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E-mail:psic80400p@istruzione.it</w:t>
      </w:r>
      <w:hyperlink r:id="rId8">
        <w:r w:rsidDel="00000000" w:rsidR="00000000" w:rsidRPr="00000000">
          <w:rPr>
            <w:rFonts w:ascii="Verdana" w:cs="Verdana" w:eastAsia="Verdana" w:hAnsi="Verdana"/>
            <w:color w:val="1c4587"/>
            <w:sz w:val="18"/>
            <w:szCs w:val="18"/>
            <w:rtl w:val="0"/>
          </w:rPr>
          <w:t xml:space="preserve"> - PEC: </w:t>
        </w:r>
      </w:hyperlink>
      <w:r w:rsidDel="00000000" w:rsidR="00000000" w:rsidRPr="00000000">
        <w:rPr>
          <w:rFonts w:ascii="Verdana" w:cs="Verdana" w:eastAsia="Verdana" w:hAnsi="Verdana"/>
          <w:color w:val="1c4587"/>
          <w:sz w:val="18"/>
          <w:szCs w:val="18"/>
          <w:rtl w:val="0"/>
        </w:rPr>
        <w:t xml:space="preserve">psic80400p@pec.istruzione.it</w:t>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Fonts w:ascii="Verdana" w:cs="Verdana" w:eastAsia="Verdana" w:hAnsi="Verdana"/>
          <w:color w:val="1c4587"/>
          <w:sz w:val="18"/>
          <w:szCs w:val="18"/>
          <w:rtl w:val="0"/>
        </w:rPr>
        <w:t xml:space="preserve">Codice Meccanografico PSIC80400P  -  Codice Fiscale 82006950412</w:t>
      </w:r>
      <w:r w:rsidDel="00000000" w:rsidR="00000000" w:rsidRPr="00000000">
        <w:rPr>
          <w:rtl w:val="0"/>
        </w:rPr>
      </w:r>
    </w:p>
    <w:tbl>
      <w:tblPr>
        <w:tblStyle w:val="Table1"/>
        <w:tblW w:w="964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820"/>
        <w:gridCol w:w="4820"/>
        <w:tblGridChange w:id="0">
          <w:tblGrid>
            <w:gridCol w:w="4820"/>
            <w:gridCol w:w="482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prot. n. 365</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Sant’Angelo in Vado, 18.01.2022</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76"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0C">
      <w:pPr>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D">
      <w:pPr>
        <w:jc w:val="center"/>
        <w:rPr>
          <w:rFonts w:ascii="Verdana" w:cs="Verdana" w:eastAsia="Verdana" w:hAnsi="Verdana"/>
          <w:sz w:val="20"/>
          <w:szCs w:val="20"/>
        </w:rPr>
      </w:pPr>
      <w:r w:rsidDel="00000000" w:rsidR="00000000" w:rsidRPr="00000000">
        <w:rPr>
          <w:rtl w:val="0"/>
        </w:rPr>
      </w:r>
    </w:p>
    <w:tbl>
      <w:tblPr>
        <w:tblStyle w:val="Table2"/>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after="0" w:before="0" w:line="240" w:lineRule="auto"/>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spacing w:after="0" w:before="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Ai Collaboratori scolastici</w:t>
            </w:r>
          </w:p>
          <w:p w:rsidR="00000000" w:rsidDel="00000000" w:rsidP="00000000" w:rsidRDefault="00000000" w:rsidRPr="00000000" w14:paraId="00000010">
            <w:pPr>
              <w:spacing w:after="0" w:before="0"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1">
            <w:pPr>
              <w:spacing w:after="0" w:before="0" w:line="240" w:lineRule="auto"/>
              <w:jc w:val="cente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12">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CIRCOLARE N. 80</w:t>
      </w:r>
    </w:p>
    <w:p w:rsidR="00000000" w:rsidDel="00000000" w:rsidP="00000000" w:rsidRDefault="00000000" w:rsidRPr="00000000" w14:paraId="00000013">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4">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5">
      <w:pPr>
        <w:jc w:val="both"/>
        <w:rPr>
          <w:rFonts w:ascii="Verdana" w:cs="Verdana" w:eastAsia="Verdana" w:hAnsi="Verdana"/>
          <w:b w:val="1"/>
          <w:sz w:val="28"/>
          <w:szCs w:val="28"/>
        </w:rPr>
      </w:pPr>
      <w:r w:rsidDel="00000000" w:rsidR="00000000" w:rsidRPr="00000000">
        <w:rPr>
          <w:rFonts w:ascii="Verdana" w:cs="Verdana" w:eastAsia="Verdana" w:hAnsi="Verdana"/>
          <w:b w:val="1"/>
          <w:sz w:val="20"/>
          <w:szCs w:val="20"/>
          <w:rtl w:val="0"/>
        </w:rPr>
        <w:t xml:space="preserve">Oggetto</w:t>
      </w:r>
      <w:r w:rsidDel="00000000" w:rsidR="00000000" w:rsidRPr="00000000">
        <w:rPr>
          <w:rtl w:val="0"/>
        </w:rPr>
        <w:t xml:space="preserve">:</w:t>
      </w:r>
      <w:r w:rsidDel="00000000" w:rsidR="00000000" w:rsidRPr="00000000">
        <w:rPr>
          <w:rFonts w:ascii="Verdana" w:cs="Verdana" w:eastAsia="Verdana" w:hAnsi="Verdana"/>
          <w:b w:val="1"/>
          <w:sz w:val="20"/>
          <w:szCs w:val="20"/>
          <w:rtl w:val="0"/>
        </w:rPr>
        <w:t xml:space="preserve"> Richiesta disponibilità ore eccedenti</w:t>
      </w:r>
      <w:r w:rsidDel="00000000" w:rsidR="00000000" w:rsidRPr="00000000">
        <w:rPr>
          <w:rtl w:val="0"/>
        </w:rPr>
      </w:r>
    </w:p>
    <w:p w:rsidR="00000000" w:rsidDel="00000000" w:rsidP="00000000" w:rsidRDefault="00000000" w:rsidRPr="00000000" w14:paraId="00000016">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riferimento all’oggetto, si comunica che il C.P.I.A. di Urbino organizza un corso di alfabetizzazione di lingua italiana per stranieri presso il nostro Istituto, nella sede centrale di via R.B.Powell,45, nei giorni di lunedì, mercoledì e venerdì dalle ore 16.00 alle ore 18.30.</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la pulizia e l’igienizzazione degli ambienti occorre un Collaboratore scolastico al quale verranno attribuite 20 ore di straordinario, pagate direttamente dalla scuola di Urbino.</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disponibilità a svolgere tale servizio, la sera dopo le 18.30 o la mattina prima delle 7.30, deve essere inviata in forma scritta all’Ufficio del Personale, entro e non oltre giovedì 20 gennaio 2022 alle ore 12.00.</w:t>
      </w:r>
    </w:p>
    <w:p w:rsidR="00000000" w:rsidDel="00000000" w:rsidP="00000000" w:rsidRDefault="00000000" w:rsidRPr="00000000" w14:paraId="0000001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ind w:firstLine="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D.S.G.A.</w:t>
      </w:r>
    </w:p>
    <w:p w:rsidR="00000000" w:rsidDel="00000000" w:rsidP="00000000" w:rsidRDefault="00000000" w:rsidRPr="00000000" w14:paraId="00000020">
      <w:pPr>
        <w:ind w:firstLine="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dott.Giovanni Vitaletti</w:t>
      </w:r>
    </w:p>
    <w:tbl>
      <w:tblPr>
        <w:tblStyle w:val="Table3"/>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1">
            <w:pPr>
              <w:jc w:val="center"/>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22">
            <w:pPr>
              <w:jc w:val="center"/>
              <w:rPr>
                <w:sz w:val="18"/>
                <w:szCs w:val="18"/>
              </w:rPr>
            </w:pPr>
            <w:r w:rsidDel="00000000" w:rsidR="00000000" w:rsidRPr="00000000">
              <w:rPr>
                <w:rFonts w:ascii="Verdana" w:cs="Verdana" w:eastAsia="Verdana" w:hAnsi="Verdana"/>
                <w:i w:val="1"/>
                <w:sz w:val="18"/>
                <w:szCs w:val="18"/>
                <w:rtl w:val="0"/>
              </w:rPr>
              <w:t xml:space="preserve">Firma autografa sostituita a mezzo stampa ai sensi dell'art. 3 comma 2 del Dlgs. 39/93 </w:t>
            </w:r>
            <w:r w:rsidDel="00000000" w:rsidR="00000000" w:rsidRPr="00000000">
              <w:rPr>
                <w:rtl w:val="0"/>
              </w:rPr>
            </w:r>
          </w:p>
          <w:p w:rsidR="00000000" w:rsidDel="00000000" w:rsidP="00000000" w:rsidRDefault="00000000" w:rsidRPr="00000000" w14:paraId="00000023">
            <w:pPr>
              <w:spacing w:after="0" w:before="0" w:line="240" w:lineRule="auto"/>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4">
            <w:pPr>
              <w:spacing w:after="0" w:before="0" w:line="240" w:lineRule="auto"/>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5">
            <w:pPr>
              <w:spacing w:after="0" w:before="0"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6">
            <w:pPr>
              <w:spacing w:after="0" w:before="0"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7">
            <w:pPr>
              <w:spacing w:after="0" w:before="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DIRIGENTE SCOLASTICO</w:t>
            </w:r>
          </w:p>
          <w:p w:rsidR="00000000" w:rsidDel="00000000" w:rsidP="00000000" w:rsidRDefault="00000000" w:rsidRPr="00000000" w14:paraId="00000028">
            <w:pPr>
              <w:spacing w:after="0" w:before="0" w:line="240" w:lineRule="auto"/>
              <w:jc w:val="cente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dott.ssa Sabrina Franciosi</w:t>
            </w:r>
          </w:p>
          <w:p w:rsidR="00000000" w:rsidDel="00000000" w:rsidP="00000000" w:rsidRDefault="00000000" w:rsidRPr="00000000" w14:paraId="00000029">
            <w:pPr>
              <w:spacing w:after="0" w:before="0" w:line="240" w:lineRule="auto"/>
              <w:jc w:val="center"/>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2A">
            <w:pPr>
              <w:spacing w:after="0" w:before="0" w:line="240" w:lineRule="auto"/>
              <w:jc w:val="center"/>
              <w:rPr>
                <w:sz w:val="18"/>
                <w:szCs w:val="18"/>
              </w:rPr>
            </w:pPr>
            <w:r w:rsidDel="00000000" w:rsidR="00000000" w:rsidRPr="00000000">
              <w:rPr>
                <w:rFonts w:ascii="Verdana" w:cs="Verdana" w:eastAsia="Verdana" w:hAnsi="Verdana"/>
                <w:i w:val="1"/>
                <w:sz w:val="18"/>
                <w:szCs w:val="18"/>
                <w:rtl w:val="0"/>
              </w:rPr>
              <w:t xml:space="preserve">Firma autografa sostituita a mezzo stampa ai sensi dell'art. 3 comma 2 del Dlgs. 39/93 </w:t>
            </w: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sectPr>
      <w:headerReference r:id="rId9" w:type="default"/>
      <w:footerReference r:id="rId10" w:type="default"/>
      <w:pgSz w:h="16838" w:w="11906" w:orient="portrait"/>
      <w:pgMar w:bottom="1133.8582677165355" w:top="566.9291338582677" w:left="1133.8582677165355" w:right="1133.858267716535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Italian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talian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JivquyPyG76tiC7bxm1sH/meWQ==">AMUW2mX4hkgC0zprLDEHa9Luhsa4s7ONCr7WB6/KrKWDDM/gkHmhLrAaGA7kHGSo45o3oCECu953qGuWEdaLEY7aM8QVct60tse4lHuDSuUnrKXMshHoWWaMK7R0KWHEsFHsJUr90Ulw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